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FAE" w:rsidRDefault="00B33FAE" w:rsidP="00B33FAE">
      <w:pPr>
        <w:ind w:firstLine="709"/>
        <w:rPr>
          <w:rFonts w:ascii="Georgia" w:eastAsia="Times New Roman" w:hAnsi="Georgia"/>
          <w:vanish/>
          <w:color w:val="10181F"/>
          <w:sz w:val="27"/>
          <w:szCs w:val="27"/>
        </w:rPr>
      </w:pPr>
    </w:p>
    <w:p w:rsidR="00B33FAE" w:rsidRPr="00B33FAE" w:rsidRDefault="00B33FAE" w:rsidP="00B33FAE">
      <w:pPr>
        <w:ind w:firstLine="709"/>
        <w:jc w:val="both"/>
        <w:rPr>
          <w:b/>
        </w:rPr>
      </w:pPr>
      <w:r w:rsidRPr="00B33FAE">
        <w:rPr>
          <w:b/>
        </w:rPr>
        <w:t>Как получить пособие по безработице без лишних бумаг</w:t>
      </w:r>
    </w:p>
    <w:p w:rsidR="00B33FAE" w:rsidRDefault="00B33FAE" w:rsidP="00B33FAE">
      <w:pPr>
        <w:ind w:firstLine="709"/>
        <w:jc w:val="both"/>
      </w:pPr>
      <w:r w:rsidRPr="00B33FAE">
        <w:t>3.06.2020, 12:37</w:t>
      </w:r>
    </w:p>
    <w:p w:rsidR="00B33FAE" w:rsidRDefault="00B33FAE" w:rsidP="00B33FAE">
      <w:pPr>
        <w:ind w:firstLine="709"/>
        <w:jc w:val="both"/>
      </w:pPr>
    </w:p>
    <w:p w:rsidR="00B33FAE" w:rsidRPr="00B33FAE" w:rsidRDefault="00B33FAE" w:rsidP="00B33FAE">
      <w:pPr>
        <w:ind w:firstLine="709"/>
        <w:jc w:val="both"/>
      </w:pPr>
      <w:r w:rsidRPr="00B33FAE">
        <w:rPr>
          <w:i/>
          <w:iCs/>
        </w:rPr>
        <w:t>С 1 июня,  если гражданин подает заявление о постановке на учет в качестве безработного онлайн, центры занятости будут сами запрашивать сведения в ЕГР ЗАГС (о его детях) и в МВД (о прописке и действительности паспорта). Рассказываем, как встать на учет в качестве безработного</w:t>
      </w:r>
    </w:p>
    <w:p w:rsidR="00B33FAE" w:rsidRPr="00B33FAE" w:rsidRDefault="00B33FAE" w:rsidP="00B33FAE">
      <w:pPr>
        <w:ind w:firstLine="709"/>
        <w:jc w:val="both"/>
      </w:pPr>
    </w:p>
    <w:p w:rsidR="00B33FAE" w:rsidRPr="00B33FAE" w:rsidRDefault="00B33FAE" w:rsidP="00B33FAE">
      <w:pPr>
        <w:ind w:firstLine="709"/>
        <w:jc w:val="both"/>
      </w:pPr>
      <w:r w:rsidRPr="00B33FAE">
        <w:rPr>
          <w:b/>
          <w:bCs/>
        </w:rPr>
        <w:t>Кто может претендовать на пособие по безработице?</w:t>
      </w:r>
    </w:p>
    <w:p w:rsidR="00B33FAE" w:rsidRPr="00B33FAE" w:rsidRDefault="00B33FAE" w:rsidP="00B33FAE">
      <w:pPr>
        <w:ind w:firstLine="709"/>
        <w:jc w:val="both"/>
      </w:pPr>
      <w:r w:rsidRPr="00B33FAE">
        <w:t>Гражданин, потерявший работу или не имеющий работы, обратившийся в службу занятости населения и поставленный на учет как безработный. Гражданин не может быть признан безработным, если он:</w:t>
      </w:r>
    </w:p>
    <w:p w:rsidR="00B33FAE" w:rsidRPr="00B33FAE" w:rsidRDefault="00B33FAE" w:rsidP="00B33FAE">
      <w:pPr>
        <w:ind w:firstLine="709"/>
        <w:jc w:val="both"/>
      </w:pPr>
      <w:r>
        <w:t xml:space="preserve">- </w:t>
      </w:r>
      <w:r w:rsidRPr="00B33FAE">
        <w:t>моложе 16 лет;</w:t>
      </w:r>
    </w:p>
    <w:p w:rsidR="00B33FAE" w:rsidRPr="00B33FAE" w:rsidRDefault="00B33FAE" w:rsidP="00B33FAE">
      <w:pPr>
        <w:ind w:firstLine="709"/>
        <w:jc w:val="both"/>
      </w:pPr>
      <w:r>
        <w:t xml:space="preserve">- </w:t>
      </w:r>
      <w:r w:rsidRPr="00B33FAE">
        <w:t>получает пенсию по старости или за выслугу лет;</w:t>
      </w:r>
    </w:p>
    <w:p w:rsidR="00B33FAE" w:rsidRPr="00B33FAE" w:rsidRDefault="00B33FAE" w:rsidP="00B33FAE">
      <w:pPr>
        <w:ind w:firstLine="709"/>
        <w:jc w:val="both"/>
      </w:pPr>
      <w:r>
        <w:t xml:space="preserve">- </w:t>
      </w:r>
      <w:r w:rsidRPr="00B33FAE">
        <w:t>находится в местах лишения свободы или на исправительных работах;</w:t>
      </w:r>
    </w:p>
    <w:p w:rsidR="00B33FAE" w:rsidRPr="00B33FAE" w:rsidRDefault="00B33FAE" w:rsidP="00B33FAE">
      <w:pPr>
        <w:ind w:firstLine="709"/>
        <w:jc w:val="both"/>
      </w:pPr>
      <w:r>
        <w:t xml:space="preserve">- </w:t>
      </w:r>
      <w:r w:rsidRPr="00B33FAE">
        <w:t>проходит военную, альтернативную гражданскую службу или службу в иных органах;</w:t>
      </w:r>
    </w:p>
    <w:p w:rsidR="00B33FAE" w:rsidRPr="00B33FAE" w:rsidRDefault="00B33FAE" w:rsidP="00B33FAE">
      <w:pPr>
        <w:ind w:firstLine="709"/>
        <w:jc w:val="both"/>
      </w:pPr>
      <w:r>
        <w:t xml:space="preserve">- </w:t>
      </w:r>
      <w:r w:rsidRPr="00B33FAE">
        <w:t>обучается по очной форме обучения;</w:t>
      </w:r>
    </w:p>
    <w:p w:rsidR="00B33FAE" w:rsidRPr="00B33FAE" w:rsidRDefault="00B33FAE" w:rsidP="00B33FAE">
      <w:pPr>
        <w:ind w:firstLine="709"/>
        <w:jc w:val="both"/>
      </w:pPr>
      <w:r>
        <w:t xml:space="preserve">- </w:t>
      </w:r>
      <w:proofErr w:type="gramStart"/>
      <w:r w:rsidRPr="00B33FAE">
        <w:t>занят</w:t>
      </w:r>
      <w:proofErr w:type="gramEnd"/>
      <w:r w:rsidRPr="00B33FAE">
        <w:t xml:space="preserve"> в подсобных промыслах, является членом крестьянско-фермерских хозяйств, производственных кооперативов, артелей;</w:t>
      </w:r>
    </w:p>
    <w:p w:rsidR="00B33FAE" w:rsidRPr="00B33FAE" w:rsidRDefault="00B33FAE" w:rsidP="00B33FAE">
      <w:pPr>
        <w:ind w:firstLine="709"/>
        <w:jc w:val="both"/>
      </w:pPr>
      <w:r>
        <w:t xml:space="preserve">- </w:t>
      </w:r>
      <w:r w:rsidRPr="00B33FAE">
        <w:t>является учредителем (участником) коммерческих организаций.</w:t>
      </w:r>
    </w:p>
    <w:p w:rsidR="00B33FAE" w:rsidRDefault="00B33FAE" w:rsidP="00B33FAE">
      <w:pPr>
        <w:ind w:firstLine="709"/>
        <w:jc w:val="both"/>
        <w:rPr>
          <w:b/>
          <w:bCs/>
        </w:rPr>
      </w:pPr>
    </w:p>
    <w:p w:rsidR="00B33FAE" w:rsidRPr="00B33FAE" w:rsidRDefault="00B33FAE" w:rsidP="00B33FAE">
      <w:pPr>
        <w:ind w:firstLine="709"/>
        <w:jc w:val="both"/>
      </w:pPr>
      <w:r w:rsidRPr="00B33FAE">
        <w:rPr>
          <w:b/>
          <w:bCs/>
        </w:rPr>
        <w:t>Как встать на учет в качестве безработного?</w:t>
      </w:r>
    </w:p>
    <w:p w:rsidR="00B33FAE" w:rsidRPr="00B33FAE" w:rsidRDefault="00B33FAE" w:rsidP="00B33FAE">
      <w:pPr>
        <w:ind w:firstLine="709"/>
        <w:jc w:val="both"/>
      </w:pPr>
      <w:r w:rsidRPr="00B33FAE">
        <w:t>Признание безработным и назначение пособия происходит в центрах занятости населения по месту постоянной регистрации гражданина. Однако вы можете подать заявление и дистанционно — через портал </w:t>
      </w:r>
      <w:hyperlink r:id="rId7" w:history="1">
        <w:r w:rsidRPr="00B33FAE">
          <w:rPr>
            <w:rStyle w:val="a3"/>
          </w:rPr>
          <w:t>«Работа в России»</w:t>
        </w:r>
      </w:hyperlink>
      <w:r w:rsidRPr="00B33FAE">
        <w:t>. </w:t>
      </w:r>
    </w:p>
    <w:p w:rsidR="00B33FAE" w:rsidRPr="00B33FAE" w:rsidRDefault="00B33FAE" w:rsidP="00B33FAE">
      <w:pPr>
        <w:ind w:firstLine="709"/>
        <w:jc w:val="both"/>
      </w:pPr>
      <w:r w:rsidRPr="00B33FAE">
        <w:t xml:space="preserve">Войти на портал можно с логином и паролем для портала </w:t>
      </w:r>
      <w:proofErr w:type="spellStart"/>
      <w:r w:rsidRPr="00B33FAE">
        <w:t>Госуслуг</w:t>
      </w:r>
      <w:proofErr w:type="spellEnd"/>
      <w:r w:rsidRPr="00B33FAE">
        <w:t>.</w:t>
      </w:r>
    </w:p>
    <w:p w:rsidR="00B33FAE" w:rsidRPr="00B33FAE" w:rsidRDefault="00B33FAE" w:rsidP="00B33FAE">
      <w:pPr>
        <w:ind w:firstLine="709"/>
        <w:jc w:val="both"/>
      </w:pPr>
      <w:r w:rsidRPr="00B33FAE">
        <w:t>Там необходимо будет заполнить резюме и заявление о предоставлении госуслуги по содействию в поиске подходящей работы.</w:t>
      </w:r>
    </w:p>
    <w:p w:rsidR="00B33FAE" w:rsidRPr="00B33FAE" w:rsidRDefault="00B33FAE" w:rsidP="00B33FAE">
      <w:pPr>
        <w:ind w:firstLine="709"/>
        <w:jc w:val="both"/>
      </w:pPr>
      <w:r w:rsidRPr="00B33FAE">
        <w:t>Все указанные там данные будут проверены. В случае</w:t>
      </w:r>
      <w:proofErr w:type="gramStart"/>
      <w:r w:rsidRPr="00B33FAE">
        <w:t>,</w:t>
      </w:r>
      <w:proofErr w:type="gramEnd"/>
      <w:r w:rsidRPr="00B33FAE">
        <w:t xml:space="preserve"> если вы предоставите ложные данные, вам откажут в постановке на учет, а вы можете быть привлечены к ответственности.</w:t>
      </w:r>
    </w:p>
    <w:p w:rsidR="00B33FAE" w:rsidRDefault="00B33FAE" w:rsidP="00B33FAE">
      <w:pPr>
        <w:ind w:firstLine="709"/>
        <w:jc w:val="both"/>
      </w:pPr>
      <w:r w:rsidRPr="00B33FAE">
        <w:t>Если все указанные сведения будут подтверждены, при этом вы не трудоустроитесь на предложенные службой занятости вакансии, не позднее 11 дней со дня подачи заявления будет принято решение о признании вас безработным и назначении и выплате пособия.</w:t>
      </w:r>
    </w:p>
    <w:p w:rsidR="00B33FAE" w:rsidRDefault="00B33FAE" w:rsidP="00B33FAE">
      <w:pPr>
        <w:ind w:firstLine="709"/>
        <w:jc w:val="both"/>
      </w:pPr>
    </w:p>
    <w:p w:rsidR="00B33FAE" w:rsidRDefault="00B33FAE" w:rsidP="00B33FAE">
      <w:pPr>
        <w:ind w:firstLine="709"/>
        <w:jc w:val="both"/>
      </w:pPr>
    </w:p>
    <w:p w:rsidR="00B33FAE" w:rsidRPr="00B33FAE" w:rsidRDefault="00B33FAE" w:rsidP="00B33FAE">
      <w:pPr>
        <w:ind w:firstLine="709"/>
        <w:jc w:val="both"/>
        <w:rPr>
          <w:i/>
        </w:rPr>
      </w:pPr>
      <w:r w:rsidRPr="00B33FAE">
        <w:rPr>
          <w:i/>
        </w:rPr>
        <w:t>Информация подготовлена аппаратом Совета муниципальных образований Тюменской области</w:t>
      </w:r>
      <w:r>
        <w:rPr>
          <w:i/>
        </w:rPr>
        <w:t xml:space="preserve"> на основании материалов Государственной Думы ФС РФ</w:t>
      </w:r>
      <w:bookmarkStart w:id="0" w:name="_GoBack"/>
      <w:bookmarkEnd w:id="0"/>
    </w:p>
    <w:sectPr w:rsidR="00B33FAE" w:rsidRPr="00B33FAE" w:rsidSect="00480CAA">
      <w:pgSz w:w="11906" w:h="16838"/>
      <w:pgMar w:top="1134" w:right="1134" w:bottom="1134" w:left="113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D730C"/>
    <w:multiLevelType w:val="multilevel"/>
    <w:tmpl w:val="C5C0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CB3750"/>
    <w:multiLevelType w:val="multilevel"/>
    <w:tmpl w:val="791E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9"/>
  <w:drawingGridVerticalSpacing w:val="57"/>
  <w:displayHorizontalDrawingGridEvery w:val="2"/>
  <w:displayVerticalDrawingGridEvery w:val="2"/>
  <w:doNotUseMarginsForDrawingGridOrigin/>
  <w:drawingGridHorizontalOrigin w:val="1247"/>
  <w:drawingGridVerticalOrigin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FAE"/>
    <w:rsid w:val="0027594E"/>
    <w:rsid w:val="00465FC7"/>
    <w:rsid w:val="00480CAA"/>
    <w:rsid w:val="00776FCD"/>
    <w:rsid w:val="00B21676"/>
    <w:rsid w:val="00B33FAE"/>
    <w:rsid w:val="00F6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FA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33F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B33F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3FA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33FA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B33FA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33FAE"/>
    <w:pPr>
      <w:spacing w:before="100" w:beforeAutospacing="1" w:after="100" w:afterAutospacing="1"/>
    </w:pPr>
  </w:style>
  <w:style w:type="paragraph" w:customStyle="1" w:styleId="date">
    <w:name w:val="date"/>
    <w:basedOn w:val="a"/>
    <w:uiPriority w:val="99"/>
    <w:rsid w:val="00B33FA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33F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FA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FA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33F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B33F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3FA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33FA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B33FA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33FAE"/>
    <w:pPr>
      <w:spacing w:before="100" w:beforeAutospacing="1" w:after="100" w:afterAutospacing="1"/>
    </w:pPr>
  </w:style>
  <w:style w:type="paragraph" w:customStyle="1" w:styleId="date">
    <w:name w:val="date"/>
    <w:basedOn w:val="a"/>
    <w:uiPriority w:val="99"/>
    <w:rsid w:val="00B33FA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33F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FA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9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rudvse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C32D6-804D-4990-AACB-C31983334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Збанацкий О.В.</dc:creator>
  <cp:lastModifiedBy>Збанацкий О.В.</cp:lastModifiedBy>
  <cp:revision>1</cp:revision>
  <dcterms:created xsi:type="dcterms:W3CDTF">2020-06-04T05:20:00Z</dcterms:created>
  <dcterms:modified xsi:type="dcterms:W3CDTF">2020-06-04T05:27:00Z</dcterms:modified>
</cp:coreProperties>
</file>